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CC1C" w14:textId="77777777" w:rsidR="00E91451" w:rsidRPr="00E91451" w:rsidRDefault="00E91451" w:rsidP="00E91451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E91451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衡水中红</w:t>
      </w:r>
      <w:proofErr w:type="gramStart"/>
      <w:r w:rsidRPr="00E91451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三融食品</w:t>
      </w:r>
      <w:proofErr w:type="gramEnd"/>
      <w:r w:rsidRPr="00E91451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有限公司</w:t>
      </w:r>
      <w:r w:rsidRPr="00E91451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E91451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武强种鸡六场鸡舍、附属新建及改造招标公告</w:t>
      </w:r>
    </w:p>
    <w:p w14:paraId="2BE30EFD" w14:textId="77777777" w:rsidR="00E91451" w:rsidRPr="00E91451" w:rsidRDefault="00E91451" w:rsidP="00E91451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发布时间：2021-11-23</w:t>
      </w:r>
    </w:p>
    <w:p w14:paraId="40C2B7F5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位: 衡水中红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三融食品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有限公司</w:t>
      </w:r>
    </w:p>
    <w:p w14:paraId="091806C0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衡水中红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三融食品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有限公司武强种鸡六场</w:t>
      </w:r>
    </w:p>
    <w:p w14:paraId="79C7B7EE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7DE830E6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工程招标范围及要求:</w:t>
      </w:r>
    </w:p>
    <w:p w14:paraId="4FA8E91B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本次招标共分二个标段，新建鸡舍及附属为第一标段，鸡舍及附属改造为第二标段。</w:t>
      </w:r>
    </w:p>
    <w:p w14:paraId="1E038CE6" w14:textId="77777777" w:rsidR="00E91451" w:rsidRPr="00E91451" w:rsidRDefault="00E91451" w:rsidP="00E9145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1020"/>
        <w:jc w:val="left"/>
        <w:rPr>
          <w:rFonts w:ascii="宋体" w:eastAsia="宋体" w:hAnsi="宋体" w:cs="Helvetica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新建鸡舍2栋及附属</w:t>
      </w:r>
      <w:r w:rsidRPr="00E91451">
        <w:rPr>
          <w:rFonts w:ascii="宋体" w:eastAsia="宋体" w:hAnsi="宋体" w:cs="Helvetica" w:hint="eastAsia"/>
          <w:color w:val="595959"/>
          <w:kern w:val="0"/>
          <w:sz w:val="24"/>
          <w:szCs w:val="24"/>
        </w:rPr>
        <w:t>（详见图纸）。鸡舍及附属改造见清单。</w:t>
      </w:r>
    </w:p>
    <w:p w14:paraId="0941101A" w14:textId="77777777" w:rsidR="00E91451" w:rsidRPr="00E91451" w:rsidRDefault="00E91451" w:rsidP="00E91451">
      <w:pPr>
        <w:widowControl/>
        <w:numPr>
          <w:ilvl w:val="0"/>
          <w:numId w:val="2"/>
        </w:numPr>
        <w:shd w:val="clear" w:color="auto" w:fill="FFFFFF"/>
        <w:spacing w:line="360" w:lineRule="atLeast"/>
        <w:ind w:left="1020"/>
        <w:jc w:val="left"/>
        <w:rPr>
          <w:rFonts w:ascii="宋体" w:eastAsia="宋体" w:hAnsi="宋体" w:cs="Helvetica" w:hint="eastAsia"/>
          <w:color w:val="595959"/>
          <w:kern w:val="0"/>
          <w:sz w:val="18"/>
          <w:szCs w:val="18"/>
        </w:rPr>
      </w:pPr>
      <w:bookmarkStart w:id="0" w:name="_Hlk70516348"/>
      <w:bookmarkEnd w:id="0"/>
      <w:r w:rsidRPr="00E91451">
        <w:rPr>
          <w:rFonts w:ascii="宋体" w:eastAsia="宋体" w:hAnsi="宋体" w:cs="Helvetica" w:hint="eastAsia"/>
          <w:color w:val="595959"/>
          <w:kern w:val="0"/>
          <w:sz w:val="24"/>
          <w:szCs w:val="24"/>
        </w:rPr>
        <w:t>具有建筑工程三级及以上资质。</w:t>
      </w:r>
    </w:p>
    <w:p w14:paraId="20135FEF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3、在国内注册的具有独立法人资格的合法企业；</w:t>
      </w:r>
    </w:p>
    <w:p w14:paraId="225406ED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4、具有相关工程施工及履行合同所需的资金和技术，财务状况良好；</w:t>
      </w:r>
    </w:p>
    <w:p w14:paraId="0C9A874B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5、社会信誉良好。</w:t>
      </w:r>
    </w:p>
    <w:p w14:paraId="1F450FE1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377EF717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1CDA0AB8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73D9F4C1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20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1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11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2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4日</w:t>
      </w:r>
    </w:p>
    <w:p w14:paraId="0B8F8DFF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1D47291C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4E00D6DC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中红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网站</w:t>
      </w:r>
    </w:p>
    <w:p w14:paraId="113F9EE6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</w:t>
      </w:r>
      <w:hyperlink r:id="rId5" w:history="1">
        <w:r w:rsidRPr="00E91451">
          <w:rPr>
            <w:rFonts w:ascii="Calibri" w:eastAsia="宋体" w:hAnsi="Calibri" w:cs="Calibri"/>
            <w:color w:val="0000FF"/>
            <w:kern w:val="0"/>
            <w:sz w:val="24"/>
            <w:szCs w:val="24"/>
            <w:u w:val="single"/>
          </w:rPr>
          <w:t>http://www</w:t>
        </w:r>
      </w:hyperlink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.zhonghongpulin.cn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“招投标信息”或中红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网站</w:t>
      </w:r>
      <w:hyperlink r:id="rId6" w:history="1">
        <w:r w:rsidRPr="00E91451">
          <w:rPr>
            <w:rFonts w:ascii="宋体" w:eastAsia="宋体" w:hAnsi="宋体" w:cs="Times New Roman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50BFA363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Helvetica" w:eastAsia="宋体" w:hAnsi="Helvetica" w:cs="Helvetica"/>
          <w:color w:val="595959"/>
          <w:kern w:val="0"/>
          <w:szCs w:val="21"/>
          <w:shd w:val="clear" w:color="auto" w:fill="FFFFFF"/>
        </w:rPr>
        <w:t> </w:t>
      </w:r>
    </w:p>
    <w:p w14:paraId="62EBF1E4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10ABAB5F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一、招标内容： 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</w:p>
    <w:p w14:paraId="24DA1270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1.、本次招标内容：衡水中红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三融食品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有限公司武强种鸡六场鸡舍附属新建及改造</w:t>
      </w:r>
      <w:r w:rsidRPr="00E91451">
        <w:rPr>
          <w:rFonts w:ascii="宋体" w:eastAsia="宋体" w:hAnsi="宋体" w:cs="Times New Roman" w:hint="eastAsia"/>
          <w:color w:val="595959"/>
          <w:kern w:val="0"/>
          <w:sz w:val="30"/>
          <w:szCs w:val="30"/>
          <w:shd w:val="clear" w:color="auto" w:fill="FFFFFF"/>
        </w:rPr>
        <w:t>，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要求详见招标文件。</w:t>
      </w:r>
    </w:p>
    <w:p w14:paraId="5D020BA2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2、本次招标分新建及改造二个标段，新建为第一标段，改造为第二标段。</w:t>
      </w:r>
    </w:p>
    <w:p w14:paraId="3285217D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3、质量和验收标准：符合施工规范达到合格标准。</w:t>
      </w:r>
    </w:p>
    <w:p w14:paraId="386297DF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39690939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5、工程地点：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衡水中红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三融食品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有限公司武强种鸡六场院内</w:t>
      </w:r>
      <w:r w:rsidRPr="00E91451">
        <w:rPr>
          <w:rFonts w:ascii="宋体" w:eastAsia="宋体" w:hAnsi="宋体" w:cs="Times New Roman" w:hint="eastAsia"/>
          <w:color w:val="595959"/>
          <w:kern w:val="0"/>
          <w:szCs w:val="21"/>
          <w:shd w:val="clear" w:color="auto" w:fill="FFFFFF"/>
        </w:rPr>
        <w:t>。</w:t>
      </w:r>
    </w:p>
    <w:p w14:paraId="0D93A6ED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7477960E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1、具有该工程施工及履行合同所需的资金和技术，财务状况良好</w:t>
      </w:r>
    </w:p>
    <w:p w14:paraId="2AC48DA0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lastRenderedPageBreak/>
        <w:t>2、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本次招标不接受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</w:p>
    <w:p w14:paraId="5179F463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3、具有建筑工程三级及以上资质。</w:t>
      </w:r>
    </w:p>
    <w:p w14:paraId="4EA15BD2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4、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报价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商务标需有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清单预算。</w:t>
      </w:r>
    </w:p>
    <w:p w14:paraId="1F4C69AC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517EB1EB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3.1、凡有意参加投标者，请登录中红普林集团网站http://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www.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zhonghongpulin.cn“招投标信息”或中红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http://</w:t>
      </w:r>
      <w:bookmarkStart w:id="1" w:name="_Hlk49526871"/>
      <w:r w:rsidRPr="00E91451">
        <w:rPr>
          <w:rFonts w:ascii="宋体" w:eastAsia="宋体" w:hAnsi="宋体" w:cs="Times New Roman" w:hint="eastAsia"/>
          <w:color w:val="707070"/>
          <w:kern w:val="0"/>
          <w:sz w:val="24"/>
          <w:szCs w:val="24"/>
        </w:rPr>
        <w:t>www.</w:t>
      </w:r>
      <w:bookmarkEnd w:id="1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sanronggroup.com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047C5453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3.2、招标抵押金：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参标方为获得投标资格需缴纳招标抵押金一标段</w:t>
      </w:r>
      <w:r w:rsidRPr="00E91451">
        <w:rPr>
          <w:rFonts w:ascii="Times New Roman" w:eastAsia="宋体" w:hAnsi="Times New Roman" w:cs="Times New Roman"/>
          <w:color w:val="595959"/>
          <w:kern w:val="0"/>
          <w:sz w:val="24"/>
          <w:szCs w:val="24"/>
          <w:shd w:val="clear" w:color="auto" w:fill="FFFFFF"/>
        </w:rPr>
        <w:t>5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万元，二标段</w:t>
      </w:r>
      <w:r w:rsidRPr="00E91451">
        <w:rPr>
          <w:rFonts w:ascii="Times New Roman" w:eastAsia="宋体" w:hAnsi="Times New Roman" w:cs="Times New Roman"/>
          <w:color w:val="595959"/>
          <w:kern w:val="0"/>
          <w:sz w:val="24"/>
          <w:szCs w:val="24"/>
          <w:shd w:val="clear" w:color="auto" w:fill="FFFFFF"/>
        </w:rPr>
        <w:t>5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万元，在报名后三天内汇入如下账号：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E91451" w:rsidRPr="00E91451" w14:paraId="2903C9B5" w14:textId="77777777" w:rsidTr="00E91451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A05C" w14:textId="77777777" w:rsidR="00E91451" w:rsidRPr="00E91451" w:rsidRDefault="00E91451" w:rsidP="00E91451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bookmarkStart w:id="2" w:name="_Hlk70503649"/>
            <w:r w:rsidRPr="00E91451">
              <w:rPr>
                <w:rFonts w:ascii="宋体" w:eastAsia="宋体" w:hAnsi="宋体" w:cs="Times New Roman" w:hint="eastAsia"/>
                <w:color w:val="707070"/>
                <w:kern w:val="0"/>
                <w:szCs w:val="21"/>
              </w:rPr>
              <w:t>衡水中红</w:t>
            </w:r>
            <w:proofErr w:type="gramStart"/>
            <w:r w:rsidRPr="00E91451">
              <w:rPr>
                <w:rFonts w:ascii="宋体" w:eastAsia="宋体" w:hAnsi="宋体" w:cs="Times New Roman" w:hint="eastAsia"/>
                <w:color w:val="707070"/>
                <w:kern w:val="0"/>
                <w:szCs w:val="21"/>
              </w:rPr>
              <w:t>三融食品</w:t>
            </w:r>
            <w:proofErr w:type="gramEnd"/>
            <w:r w:rsidRPr="00E91451">
              <w:rPr>
                <w:rFonts w:ascii="宋体" w:eastAsia="宋体" w:hAnsi="宋体" w:cs="Times New Roman" w:hint="eastAsia"/>
                <w:color w:val="707070"/>
                <w:kern w:val="0"/>
                <w:szCs w:val="21"/>
              </w:rPr>
              <w:t>有限公司</w:t>
            </w:r>
            <w:bookmarkEnd w:id="2"/>
          </w:p>
        </w:tc>
      </w:tr>
      <w:tr w:rsidR="00E91451" w:rsidRPr="00E91451" w14:paraId="5A95E613" w14:textId="77777777" w:rsidTr="00E91451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E7E5" w14:textId="77777777" w:rsidR="00E91451" w:rsidRPr="00E91451" w:rsidRDefault="00E91451" w:rsidP="00E91451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E914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开户行：</w:t>
            </w:r>
            <w:r w:rsidRPr="00E91451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建行武强县支行</w:t>
            </w:r>
          </w:p>
        </w:tc>
      </w:tr>
      <w:tr w:rsidR="00E91451" w:rsidRPr="00E91451" w14:paraId="2BDF0722" w14:textId="77777777" w:rsidTr="00E91451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5559" w14:textId="77777777" w:rsidR="00E91451" w:rsidRPr="00E91451" w:rsidRDefault="00E91451" w:rsidP="00E91451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E9145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</w:t>
            </w:r>
            <w:r w:rsidRPr="00E91451">
              <w:rPr>
                <w:rFonts w:ascii="宋体" w:eastAsia="宋体" w:hAnsi="宋体" w:cs="Times New Roman" w:hint="eastAsia"/>
                <w:color w:val="595959"/>
                <w:kern w:val="0"/>
                <w:szCs w:val="21"/>
              </w:rPr>
              <w:t>13050171750800001257</w:t>
            </w:r>
          </w:p>
        </w:tc>
      </w:tr>
    </w:tbl>
    <w:p w14:paraId="262167FD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并将电汇凭证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发彩信或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电子邮件给本次招标联系人蒋金刚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br/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6A9F1712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3.3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.1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、投标文件递交的截止时间为招标</w:t>
      </w:r>
      <w:r w:rsidRPr="00E91451">
        <w:rPr>
          <w:rFonts w:ascii="宋体" w:eastAsia="宋体" w:hAnsi="宋体" w:cs="Calibri"/>
          <w:color w:val="000000"/>
          <w:kern w:val="0"/>
          <w:sz w:val="24"/>
          <w:szCs w:val="24"/>
          <w:shd w:val="clear" w:color="auto" w:fill="FFFFFF"/>
        </w:rPr>
        <w:t>开始时间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(携带)，地点为中红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总部二楼会议室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t> 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（滦南县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县城兆才大街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官寨信用社对面）。</w:t>
      </w:r>
    </w:p>
    <w:p w14:paraId="7444F649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3.3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.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2、纸质标书打印密封盖章邮寄，电子标书文件加密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同步微信发给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招标方，开标时提供密码打开述标。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br/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3.3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.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3、逾期送达的或者未送达指定地点的投标文件，招标人不予受理。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br/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br/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本次招标公告仅在中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红三融集团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、中红普林集团网站发布。因轻信其他组织、个人或媒体提供的信息而造成损失的，招标人概不负责。</w:t>
      </w:r>
    </w:p>
    <w:p w14:paraId="14A94C2D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3.5、本次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招标招标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方将分别对投标人进行资质及技术标评审，审核通过后，进行商务标开标，采取多家报价，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E91451">
        <w:rPr>
          <w:rFonts w:ascii="Times New Roman" w:eastAsia="宋体" w:hAnsi="Times New Roman" w:cs="Times New Roman"/>
          <w:color w:val="595959"/>
          <w:kern w:val="0"/>
          <w:szCs w:val="21"/>
          <w:shd w:val="clear" w:color="auto" w:fill="FFFFFF"/>
        </w:rPr>
        <w:br/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3DDC255A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衡水中红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三融食品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有限公司</w:t>
      </w:r>
    </w:p>
    <w:p w14:paraId="4191C0B7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采购本部</w:t>
      </w:r>
    </w:p>
    <w:p w14:paraId="0F9B1037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联系人：蒋金刚</w:t>
      </w:r>
    </w:p>
    <w:p w14:paraId="4AC9B864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联系电话：13933793498</w:t>
      </w:r>
    </w:p>
    <w:p w14:paraId="37B3A6D3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邮箱：</w:t>
      </w:r>
      <w:hyperlink r:id="rId7" w:history="1">
        <w:r w:rsidRPr="00E91451">
          <w:rPr>
            <w:rFonts w:ascii="宋体" w:eastAsia="宋体" w:hAnsi="宋体" w:cs="Times New Roman" w:hint="eastAsia"/>
            <w:color w:val="0000FF"/>
            <w:kern w:val="0"/>
            <w:sz w:val="24"/>
            <w:szCs w:val="24"/>
            <w:u w:val="single"/>
          </w:rPr>
          <w:t>jiang_jingang@sanronggroup.com</w:t>
        </w:r>
      </w:hyperlink>
    </w:p>
    <w:p w14:paraId="0213C5F9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联系人：张静云</w:t>
      </w:r>
    </w:p>
    <w:p w14:paraId="4B9E825A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联系电话：15176508552</w:t>
      </w:r>
    </w:p>
    <w:p w14:paraId="1AFB8693" w14:textId="77777777" w:rsidR="00E91451" w:rsidRPr="00E91451" w:rsidRDefault="00E91451" w:rsidP="00E91451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595959"/>
          <w:kern w:val="0"/>
          <w:sz w:val="24"/>
          <w:szCs w:val="24"/>
          <w:shd w:val="clear" w:color="auto" w:fill="FFFFFF"/>
        </w:rPr>
        <w:t>邮箱：zhang_jingyun@sanronggroup.com</w:t>
      </w:r>
    </w:p>
    <w:p w14:paraId="3E6671A5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Helvetica" w:eastAsia="宋体" w:hAnsi="Helvetica" w:cs="Helvetica"/>
          <w:color w:val="595959"/>
          <w:kern w:val="0"/>
          <w:szCs w:val="21"/>
          <w:shd w:val="clear" w:color="auto" w:fill="FFFFFF"/>
        </w:rPr>
        <w:lastRenderedPageBreak/>
        <w:t>         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0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2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1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Pr="00E91451">
        <w:rPr>
          <w:rFonts w:ascii="Calibri" w:eastAsia="宋体" w:hAnsi="Calibri" w:cs="Calibri"/>
          <w:color w:val="000000"/>
          <w:kern w:val="0"/>
          <w:sz w:val="24"/>
          <w:szCs w:val="24"/>
          <w:shd w:val="clear" w:color="auto" w:fill="FFFFFF"/>
        </w:rPr>
        <w:t>11</w:t>
      </w:r>
      <w:r w:rsidRPr="00E91451">
        <w:rPr>
          <w:rFonts w:ascii="宋体" w:eastAsia="宋体" w:hAnsi="宋体" w:cs="Times New Roman" w:hint="eastAsia"/>
          <w:color w:val="000000"/>
          <w:kern w:val="0"/>
          <w:sz w:val="24"/>
          <w:szCs w:val="24"/>
          <w:shd w:val="clear" w:color="auto" w:fill="FFFFFF"/>
        </w:rPr>
        <w:t>月24日</w:t>
      </w:r>
    </w:p>
    <w:p w14:paraId="7B22A247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E91451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红三融集团</w:t>
      </w:r>
      <w:proofErr w:type="gramEnd"/>
      <w:r w:rsidRPr="00E91451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7AB867BD" w14:textId="77777777" w:rsidR="00E91451" w:rsidRPr="00E91451" w:rsidRDefault="00E91451" w:rsidP="00E9145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E91451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招标书：</w:t>
      </w:r>
      <w:hyperlink r:id="rId8" w:history="1">
        <w:r w:rsidRPr="00E91451">
          <w:rPr>
            <w:rFonts w:ascii="宋体" w:eastAsia="宋体" w:hAnsi="宋体" w:cs="Times New Roman" w:hint="eastAsia"/>
            <w:color w:val="707070"/>
            <w:kern w:val="0"/>
            <w:szCs w:val="21"/>
            <w:u w:val="single"/>
          </w:rPr>
          <w:t>https://pan.baidu.com/s/18fMq14qvCob0YRY3UvJSuA</w:t>
        </w:r>
      </w:hyperlink>
      <w:r w:rsidRPr="00E91451">
        <w:rPr>
          <w:rFonts w:ascii="宋体" w:eastAsia="宋体" w:hAnsi="宋体" w:cs="Times New Roman" w:hint="eastAsia"/>
          <w:color w:val="000000"/>
          <w:kern w:val="0"/>
          <w:szCs w:val="21"/>
          <w:shd w:val="clear" w:color="auto" w:fill="FFFFFF"/>
        </w:rPr>
        <w:t>  提取码：s17w</w:t>
      </w:r>
    </w:p>
    <w:p w14:paraId="2B0F6299" w14:textId="77777777" w:rsidR="00522F45" w:rsidRPr="00E91451" w:rsidRDefault="00522F45"/>
    <w:sectPr w:rsidR="00522F45" w:rsidRPr="00E9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65BA"/>
    <w:multiLevelType w:val="multilevel"/>
    <w:tmpl w:val="B3C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952C7"/>
    <w:multiLevelType w:val="multilevel"/>
    <w:tmpl w:val="A25A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027529">
    <w:abstractNumId w:val="0"/>
  </w:num>
  <w:num w:numId="2" w16cid:durableId="87939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94"/>
    <w:rsid w:val="00460B94"/>
    <w:rsid w:val="00522F45"/>
    <w:rsid w:val="00E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0A68-95D2-41EC-9D3C-7F5B006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14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145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E91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E91451"/>
  </w:style>
  <w:style w:type="paragraph" w:styleId="a3">
    <w:name w:val="Normal (Web)"/>
    <w:basedOn w:val="a"/>
    <w:uiPriority w:val="99"/>
    <w:semiHidden/>
    <w:unhideWhenUsed/>
    <w:rsid w:val="00E91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E91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451"/>
    <w:rPr>
      <w:color w:val="0000FF"/>
      <w:u w:val="single"/>
    </w:rPr>
  </w:style>
  <w:style w:type="character" w:customStyle="1" w:styleId="15">
    <w:name w:val="15"/>
    <w:basedOn w:val="a0"/>
    <w:rsid w:val="00E9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8fMq14qvCob0YRY3UvJS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ng_jingang@sanrong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ronggroup.com/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2022-12-06T00:32:00Z</dcterms:created>
  <dcterms:modified xsi:type="dcterms:W3CDTF">2022-12-06T00:32:00Z</dcterms:modified>
</cp:coreProperties>
</file>